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DD95112" w14:textId="77777777" w:rsidR="00BA1CD9" w:rsidRPr="00FE3606" w:rsidRDefault="00BA1CD9" w:rsidP="00BC6F85">
      <w:pPr>
        <w:jc w:val="center"/>
        <w:rPr>
          <w:rFonts w:ascii="Arial" w:hAnsi="Arial" w:cs="Arial"/>
          <w:b/>
          <w:lang w:val="es-ES_tradnl"/>
        </w:rPr>
      </w:pPr>
    </w:p>
    <w:p w14:paraId="3109D9FF" w14:textId="78A0EB8B" w:rsidR="00534055" w:rsidRPr="00CA0C37" w:rsidRDefault="00534055" w:rsidP="00CA0C37">
      <w:pPr>
        <w:suppressAutoHyphens w:val="0"/>
        <w:rPr>
          <w:rFonts w:ascii="Arial" w:hAnsi="Arial" w:cs="Arial"/>
          <w:b/>
        </w:rPr>
      </w:pPr>
      <w:r w:rsidRPr="00CA0C37">
        <w:rPr>
          <w:rFonts w:ascii="Arial" w:hAnsi="Arial" w:cs="Arial"/>
          <w:b/>
        </w:rPr>
        <w:t>Acta de recepció del subministrament</w:t>
      </w:r>
    </w:p>
    <w:p w14:paraId="61FCE95F" w14:textId="77777777" w:rsidR="00534055" w:rsidRPr="00CA0C37" w:rsidRDefault="00534055" w:rsidP="0053405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20"/>
        <w:gridCol w:w="6166"/>
      </w:tblGrid>
      <w:tr w:rsidR="00534055" w:rsidRPr="00CA0C37" w14:paraId="5A735187" w14:textId="77777777" w:rsidTr="00365229">
        <w:tc>
          <w:tcPr>
            <w:tcW w:w="2220" w:type="dxa"/>
          </w:tcPr>
          <w:p w14:paraId="3E91C445" w14:textId="77777777" w:rsidR="00534055" w:rsidRPr="00CA0C37" w:rsidRDefault="00534055" w:rsidP="00365229">
            <w:pPr>
              <w:rPr>
                <w:rFonts w:ascii="Arial" w:hAnsi="Arial" w:cs="Arial"/>
              </w:rPr>
            </w:pPr>
            <w:r w:rsidRPr="00CA0C37">
              <w:rPr>
                <w:rFonts w:ascii="Arial" w:hAnsi="Arial" w:cs="Arial"/>
              </w:rPr>
              <w:t xml:space="preserve">Núm. exp. </w:t>
            </w:r>
          </w:p>
        </w:tc>
        <w:tc>
          <w:tcPr>
            <w:tcW w:w="6166" w:type="dxa"/>
          </w:tcPr>
          <w:p w14:paraId="79234DF9" w14:textId="77777777" w:rsidR="00534055" w:rsidRPr="00CA0C37" w:rsidRDefault="00534055" w:rsidP="00365229">
            <w:pPr>
              <w:rPr>
                <w:rFonts w:ascii="Arial" w:hAnsi="Arial" w:cs="Arial"/>
                <w:szCs w:val="22"/>
              </w:rPr>
            </w:pPr>
            <w:r w:rsidRPr="00CA0C37">
              <w:rPr>
                <w:rFonts w:ascii="Arial" w:hAnsi="Arial" w:cs="Arial"/>
                <w:szCs w:val="22"/>
              </w:rPr>
              <w:t>[</w:t>
            </w:r>
            <w:r w:rsidRPr="00CA0C37">
              <w:rPr>
                <w:rFonts w:ascii="Arial" w:hAnsi="Arial" w:cs="Arial"/>
                <w:i/>
                <w:szCs w:val="22"/>
              </w:rPr>
              <w:t>número expedient</w:t>
            </w:r>
            <w:r w:rsidRPr="00CA0C37">
              <w:rPr>
                <w:rFonts w:ascii="Arial" w:hAnsi="Arial" w:cs="Arial"/>
                <w:szCs w:val="22"/>
              </w:rPr>
              <w:t>]</w:t>
            </w:r>
          </w:p>
        </w:tc>
      </w:tr>
      <w:tr w:rsidR="00534055" w:rsidRPr="00CA0C37" w14:paraId="28919931" w14:textId="77777777" w:rsidTr="00365229">
        <w:tc>
          <w:tcPr>
            <w:tcW w:w="2220" w:type="dxa"/>
          </w:tcPr>
          <w:p w14:paraId="150B7C7D" w14:textId="77777777" w:rsidR="00534055" w:rsidRPr="00CA0C37" w:rsidRDefault="00534055" w:rsidP="00365229">
            <w:pPr>
              <w:rPr>
                <w:rFonts w:ascii="Arial" w:hAnsi="Arial" w:cs="Arial"/>
              </w:rPr>
            </w:pPr>
            <w:r w:rsidRPr="00CA0C37">
              <w:rPr>
                <w:rFonts w:ascii="Arial" w:hAnsi="Arial" w:cs="Arial"/>
              </w:rPr>
              <w:t>Material subministrat (descripció i quantitat)</w:t>
            </w:r>
          </w:p>
        </w:tc>
        <w:tc>
          <w:tcPr>
            <w:tcW w:w="6166" w:type="dxa"/>
          </w:tcPr>
          <w:p w14:paraId="74B39615" w14:textId="77777777" w:rsidR="00534055" w:rsidRPr="00CA0C37" w:rsidRDefault="00534055" w:rsidP="00365229">
            <w:pPr>
              <w:rPr>
                <w:rFonts w:ascii="Arial" w:hAnsi="Arial" w:cs="Arial"/>
                <w:szCs w:val="22"/>
              </w:rPr>
            </w:pPr>
            <w:r w:rsidRPr="00CA0C37">
              <w:rPr>
                <w:rFonts w:ascii="Arial" w:hAnsi="Arial" w:cs="Arial"/>
                <w:szCs w:val="22"/>
              </w:rPr>
              <w:t>[</w:t>
            </w:r>
            <w:r w:rsidRPr="00CA0C37">
              <w:rPr>
                <w:rFonts w:ascii="Arial" w:hAnsi="Arial" w:cs="Arial"/>
                <w:i/>
                <w:szCs w:val="22"/>
              </w:rPr>
              <w:t>descripció i quantitat material subministrat</w:t>
            </w:r>
            <w:r w:rsidRPr="00CA0C37">
              <w:rPr>
                <w:rFonts w:ascii="Arial" w:hAnsi="Arial" w:cs="Arial"/>
                <w:szCs w:val="22"/>
              </w:rPr>
              <w:t>]</w:t>
            </w:r>
          </w:p>
        </w:tc>
      </w:tr>
      <w:tr w:rsidR="00534055" w:rsidRPr="00CA0C37" w14:paraId="0784C3DD" w14:textId="77777777" w:rsidTr="00365229">
        <w:tc>
          <w:tcPr>
            <w:tcW w:w="2220" w:type="dxa"/>
          </w:tcPr>
          <w:p w14:paraId="74AEC67D" w14:textId="77777777" w:rsidR="00534055" w:rsidRPr="00CA0C37" w:rsidRDefault="00534055" w:rsidP="00365229">
            <w:pPr>
              <w:rPr>
                <w:rFonts w:ascii="Arial" w:hAnsi="Arial" w:cs="Arial"/>
              </w:rPr>
            </w:pPr>
            <w:r w:rsidRPr="00CA0C37">
              <w:rPr>
                <w:rFonts w:ascii="Arial" w:hAnsi="Arial" w:cs="Arial"/>
              </w:rPr>
              <w:t>Nom del contractista</w:t>
            </w:r>
          </w:p>
        </w:tc>
        <w:tc>
          <w:tcPr>
            <w:tcW w:w="6166" w:type="dxa"/>
          </w:tcPr>
          <w:p w14:paraId="70019382" w14:textId="77777777" w:rsidR="00534055" w:rsidRPr="00CA0C37" w:rsidRDefault="00534055" w:rsidP="00365229">
            <w:pPr>
              <w:rPr>
                <w:rFonts w:ascii="Arial" w:hAnsi="Arial" w:cs="Arial"/>
                <w:szCs w:val="22"/>
              </w:rPr>
            </w:pPr>
            <w:r w:rsidRPr="00CA0C37">
              <w:rPr>
                <w:rFonts w:ascii="Arial" w:hAnsi="Arial" w:cs="Arial"/>
                <w:szCs w:val="22"/>
              </w:rPr>
              <w:t>[</w:t>
            </w:r>
            <w:r w:rsidRPr="00CA0C37">
              <w:rPr>
                <w:rFonts w:ascii="Arial" w:hAnsi="Arial" w:cs="Arial"/>
                <w:i/>
                <w:szCs w:val="22"/>
              </w:rPr>
              <w:t>nom contractista</w:t>
            </w:r>
            <w:r w:rsidRPr="00CA0C37">
              <w:rPr>
                <w:rFonts w:ascii="Arial" w:hAnsi="Arial" w:cs="Arial"/>
                <w:szCs w:val="22"/>
              </w:rPr>
              <w:t>]</w:t>
            </w:r>
          </w:p>
        </w:tc>
      </w:tr>
      <w:tr w:rsidR="00534055" w:rsidRPr="00CA0C37" w14:paraId="41FC2EE9" w14:textId="77777777" w:rsidTr="00365229">
        <w:tc>
          <w:tcPr>
            <w:tcW w:w="2220" w:type="dxa"/>
          </w:tcPr>
          <w:p w14:paraId="0B5A9C7A" w14:textId="77777777" w:rsidR="00534055" w:rsidRPr="00CA0C37" w:rsidRDefault="00534055" w:rsidP="00365229">
            <w:pPr>
              <w:rPr>
                <w:rFonts w:ascii="Arial" w:hAnsi="Arial" w:cs="Arial"/>
              </w:rPr>
            </w:pPr>
            <w:r w:rsidRPr="00CA0C37">
              <w:rPr>
                <w:rFonts w:ascii="Arial" w:hAnsi="Arial" w:cs="Arial"/>
              </w:rPr>
              <w:t>Preu d’adjudicació</w:t>
            </w:r>
          </w:p>
        </w:tc>
        <w:tc>
          <w:tcPr>
            <w:tcW w:w="6166" w:type="dxa"/>
          </w:tcPr>
          <w:p w14:paraId="2E31A7B9" w14:textId="77777777" w:rsidR="00534055" w:rsidRPr="00CA0C37" w:rsidRDefault="00534055" w:rsidP="00365229">
            <w:pPr>
              <w:rPr>
                <w:rFonts w:ascii="Arial" w:hAnsi="Arial" w:cs="Arial"/>
                <w:szCs w:val="22"/>
              </w:rPr>
            </w:pPr>
            <w:r w:rsidRPr="00CA0C37">
              <w:rPr>
                <w:rFonts w:ascii="Arial" w:hAnsi="Arial" w:cs="Arial"/>
                <w:szCs w:val="22"/>
              </w:rPr>
              <w:t>[</w:t>
            </w:r>
            <w:r w:rsidRPr="00CA0C37">
              <w:rPr>
                <w:rFonts w:ascii="Arial" w:hAnsi="Arial" w:cs="Arial"/>
                <w:i/>
                <w:szCs w:val="22"/>
              </w:rPr>
              <w:t>preu adjudicació</w:t>
            </w:r>
            <w:r w:rsidRPr="00CA0C37">
              <w:rPr>
                <w:rFonts w:ascii="Arial" w:hAnsi="Arial" w:cs="Arial"/>
                <w:szCs w:val="22"/>
              </w:rPr>
              <w:t>]</w:t>
            </w:r>
          </w:p>
        </w:tc>
      </w:tr>
      <w:tr w:rsidR="00534055" w:rsidRPr="00CA0C37" w14:paraId="4A4088E1" w14:textId="77777777" w:rsidTr="00365229">
        <w:tc>
          <w:tcPr>
            <w:tcW w:w="2220" w:type="dxa"/>
          </w:tcPr>
          <w:p w14:paraId="02A07E29" w14:textId="77777777" w:rsidR="00534055" w:rsidRPr="00CA0C37" w:rsidRDefault="00534055" w:rsidP="00365229">
            <w:pPr>
              <w:rPr>
                <w:rFonts w:ascii="Arial" w:hAnsi="Arial" w:cs="Arial"/>
              </w:rPr>
            </w:pPr>
            <w:r w:rsidRPr="00CA0C37">
              <w:rPr>
                <w:rFonts w:ascii="Arial" w:hAnsi="Arial" w:cs="Arial"/>
              </w:rPr>
              <w:t>Termini de garantia</w:t>
            </w:r>
          </w:p>
        </w:tc>
        <w:tc>
          <w:tcPr>
            <w:tcW w:w="6166" w:type="dxa"/>
          </w:tcPr>
          <w:p w14:paraId="62149261" w14:textId="77777777" w:rsidR="00534055" w:rsidRPr="00CA0C37" w:rsidRDefault="00534055" w:rsidP="00365229">
            <w:pPr>
              <w:rPr>
                <w:rFonts w:ascii="Arial" w:hAnsi="Arial" w:cs="Arial"/>
              </w:rPr>
            </w:pPr>
            <w:r w:rsidRPr="00CA0C37">
              <w:rPr>
                <w:rFonts w:ascii="Arial" w:hAnsi="Arial" w:cs="Arial"/>
                <w:szCs w:val="22"/>
              </w:rPr>
              <w:t>[</w:t>
            </w:r>
            <w:r w:rsidRPr="00CA0C37">
              <w:rPr>
                <w:rFonts w:ascii="Arial" w:hAnsi="Arial" w:cs="Arial"/>
                <w:i/>
                <w:szCs w:val="22"/>
              </w:rPr>
              <w:t>termini garantia</w:t>
            </w:r>
            <w:r w:rsidRPr="00CA0C37">
              <w:rPr>
                <w:rFonts w:ascii="Arial" w:hAnsi="Arial" w:cs="Arial"/>
                <w:szCs w:val="22"/>
              </w:rPr>
              <w:t>]</w:t>
            </w:r>
          </w:p>
        </w:tc>
      </w:tr>
    </w:tbl>
    <w:p w14:paraId="28CFF0F6" w14:textId="77777777" w:rsidR="00534055" w:rsidRPr="00CA0C37" w:rsidRDefault="00534055" w:rsidP="00534055">
      <w:pPr>
        <w:rPr>
          <w:rFonts w:ascii="Arial" w:hAnsi="Arial" w:cs="Arial"/>
          <w:b/>
        </w:rPr>
      </w:pPr>
    </w:p>
    <w:p w14:paraId="4C5BE34F" w14:textId="77777777" w:rsidR="00534055" w:rsidRPr="00CA0C37" w:rsidRDefault="00534055" w:rsidP="00534055">
      <w:pPr>
        <w:jc w:val="both"/>
        <w:rPr>
          <w:rFonts w:ascii="Arial" w:hAnsi="Arial" w:cs="Arial"/>
        </w:rPr>
      </w:pPr>
      <w:r w:rsidRPr="00CA0C37">
        <w:rPr>
          <w:rFonts w:ascii="Arial" w:hAnsi="Arial" w:cs="Arial"/>
        </w:rPr>
        <w:t>Reunits a [</w:t>
      </w:r>
      <w:r w:rsidRPr="00CA0C37">
        <w:rPr>
          <w:rFonts w:ascii="Arial" w:hAnsi="Arial" w:cs="Arial"/>
          <w:i/>
        </w:rPr>
        <w:t>lloc reunió</w:t>
      </w:r>
      <w:r w:rsidRPr="00CA0C37">
        <w:rPr>
          <w:rFonts w:ascii="Arial" w:hAnsi="Arial" w:cs="Arial"/>
        </w:rPr>
        <w:t>], a les [</w:t>
      </w:r>
      <w:r w:rsidRPr="00CA0C37">
        <w:rPr>
          <w:rFonts w:ascii="Arial" w:hAnsi="Arial" w:cs="Arial"/>
          <w:i/>
        </w:rPr>
        <w:t>hora</w:t>
      </w:r>
      <w:r w:rsidRPr="00CA0C37">
        <w:rPr>
          <w:rFonts w:ascii="Arial" w:hAnsi="Arial" w:cs="Arial"/>
        </w:rPr>
        <w:t>] hores del dia [</w:t>
      </w:r>
      <w:r w:rsidRPr="00CA0C37">
        <w:rPr>
          <w:rFonts w:ascii="Arial" w:hAnsi="Arial" w:cs="Arial"/>
          <w:i/>
        </w:rPr>
        <w:t>dia</w:t>
      </w:r>
      <w:r w:rsidRPr="00CA0C37">
        <w:rPr>
          <w:rFonts w:ascii="Arial" w:hAnsi="Arial" w:cs="Arial"/>
        </w:rPr>
        <w:t>] del mes d’/de [</w:t>
      </w:r>
      <w:r w:rsidRPr="00CA0C37">
        <w:rPr>
          <w:rFonts w:ascii="Arial" w:hAnsi="Arial" w:cs="Arial"/>
          <w:i/>
        </w:rPr>
        <w:t>mes</w:t>
      </w:r>
      <w:r w:rsidRPr="00CA0C37">
        <w:rPr>
          <w:rFonts w:ascii="Arial" w:hAnsi="Arial" w:cs="Arial"/>
        </w:rPr>
        <w:t>] de 20[</w:t>
      </w:r>
      <w:r w:rsidRPr="00CA0C37">
        <w:rPr>
          <w:rFonts w:ascii="Arial" w:hAnsi="Arial" w:cs="Arial"/>
          <w:i/>
        </w:rPr>
        <w:t>dos darrers dígits any</w:t>
      </w:r>
      <w:r w:rsidRPr="00CA0C37">
        <w:rPr>
          <w:rFonts w:ascii="Arial" w:hAnsi="Arial" w:cs="Arial"/>
        </w:rPr>
        <w:t xml:space="preserve">], els sotasignats/ades, amb les representacions que s’hi detallen, a fi de recepcionar el subministrament contractat, </w:t>
      </w:r>
      <w:r w:rsidRPr="00CA0C37">
        <w:rPr>
          <w:rFonts w:ascii="Arial" w:hAnsi="Arial" w:cs="Arial"/>
          <w:b/>
        </w:rPr>
        <w:t>manifestem</w:t>
      </w:r>
      <w:r w:rsidRPr="00CA0C37">
        <w:rPr>
          <w:rFonts w:ascii="Arial" w:hAnsi="Arial" w:cs="Arial"/>
        </w:rPr>
        <w:t>:</w:t>
      </w:r>
    </w:p>
    <w:p w14:paraId="7C2C34A6" w14:textId="77777777" w:rsidR="00534055" w:rsidRPr="00CA0C37" w:rsidRDefault="00534055" w:rsidP="00534055">
      <w:pPr>
        <w:jc w:val="center"/>
        <w:rPr>
          <w:rFonts w:ascii="Arial" w:hAnsi="Arial" w:cs="Arial"/>
        </w:rPr>
      </w:pPr>
    </w:p>
    <w:p w14:paraId="46ECB42C" w14:textId="77777777" w:rsidR="00534055" w:rsidRPr="00CA0C37" w:rsidRDefault="00534055" w:rsidP="00534055">
      <w:pPr>
        <w:jc w:val="both"/>
        <w:rPr>
          <w:rFonts w:ascii="Arial" w:hAnsi="Arial" w:cs="Arial"/>
        </w:rPr>
      </w:pPr>
      <w:r w:rsidRPr="00CA0C37">
        <w:rPr>
          <w:rFonts w:ascii="Arial" w:hAnsi="Arial" w:cs="Arial"/>
        </w:rPr>
        <w:t>Que, un cop reconegut i inspeccionat el subministrament, constatem el següent:</w:t>
      </w:r>
    </w:p>
    <w:p w14:paraId="01C8DD2C" w14:textId="77777777" w:rsidR="00534055" w:rsidRPr="00CA0C37" w:rsidRDefault="00534055" w:rsidP="00534055">
      <w:pPr>
        <w:jc w:val="both"/>
        <w:rPr>
          <w:rFonts w:ascii="Arial" w:hAnsi="Arial" w:cs="Arial"/>
        </w:rPr>
      </w:pPr>
    </w:p>
    <w:p w14:paraId="11D984A7" w14:textId="77777777" w:rsidR="00534055" w:rsidRPr="00CA0C37" w:rsidRDefault="00534055" w:rsidP="00534055">
      <w:pPr>
        <w:jc w:val="both"/>
        <w:rPr>
          <w:rFonts w:ascii="Arial" w:hAnsi="Arial" w:cs="Arial"/>
          <w:b/>
        </w:rPr>
      </w:pPr>
      <w:r w:rsidRPr="00CA0C37">
        <w:rPr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A0C37">
        <w:rPr>
          <w:b/>
        </w:rPr>
        <w:instrText xml:space="preserve"> FORMCHECKBOX </w:instrText>
      </w:r>
      <w:r w:rsidR="00D97729" w:rsidRPr="00CA0C37">
        <w:rPr>
          <w:b/>
        </w:rPr>
      </w:r>
      <w:r w:rsidR="00D97729" w:rsidRPr="00CA0C37">
        <w:rPr>
          <w:b/>
        </w:rPr>
        <w:fldChar w:fldCharType="separate"/>
      </w:r>
      <w:r w:rsidRPr="00CA0C37">
        <w:rPr>
          <w:b/>
        </w:rPr>
        <w:fldChar w:fldCharType="end"/>
      </w:r>
      <w:r w:rsidRPr="00CA0C37">
        <w:rPr>
          <w:rFonts w:ascii="Arial" w:hAnsi="Arial" w:cs="Arial"/>
          <w:b/>
        </w:rPr>
        <w:t xml:space="preserve">  En sentit favorable:</w:t>
      </w:r>
    </w:p>
    <w:p w14:paraId="60C2BFD4" w14:textId="77777777" w:rsidR="00534055" w:rsidRPr="00CA0C37" w:rsidRDefault="00534055" w:rsidP="00534055">
      <w:pPr>
        <w:jc w:val="both"/>
        <w:rPr>
          <w:rFonts w:ascii="Arial" w:hAnsi="Arial" w:cs="Arial"/>
        </w:rPr>
      </w:pPr>
    </w:p>
    <w:p w14:paraId="2A460B99" w14:textId="77777777" w:rsidR="00534055" w:rsidRPr="00CA0C37" w:rsidRDefault="00534055" w:rsidP="00534055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CA0C37">
        <w:rPr>
          <w:rFonts w:ascii="Arial" w:hAnsi="Arial" w:cs="Arial"/>
        </w:rPr>
        <w:t xml:space="preserve">Que la qualitat tècnica és adequada i conforme a l’adjudicació. </w:t>
      </w:r>
    </w:p>
    <w:p w14:paraId="5C37AF6B" w14:textId="77777777" w:rsidR="00534055" w:rsidRPr="001C5838" w:rsidRDefault="00534055" w:rsidP="00534055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CA0C37">
        <w:rPr>
          <w:rFonts w:ascii="Arial" w:hAnsi="Arial" w:cs="Arial"/>
        </w:rPr>
        <w:t>Que, d’acord amb l’article 210 de la Llei 9/</w:t>
      </w:r>
      <w:r w:rsidRPr="001C5838">
        <w:rPr>
          <w:rFonts w:ascii="Arial" w:hAnsi="Arial" w:cs="Arial"/>
        </w:rPr>
        <w:t xml:space="preserve">2017, de 8 de novembre, de contractes del sector públic (LCSP), a partir d’aquesta data comença a comptar el termini de garantia. </w:t>
      </w:r>
    </w:p>
    <w:p w14:paraId="5F51769C" w14:textId="77777777" w:rsidR="00534055" w:rsidRPr="001C5838" w:rsidRDefault="00534055" w:rsidP="00534055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Que, s</w:t>
      </w:r>
      <w:r w:rsidRPr="001C5838">
        <w:rPr>
          <w:rFonts w:ascii="Arial" w:hAnsi="Arial" w:cs="Arial"/>
        </w:rPr>
        <w:t xml:space="preserve">i durant el termini de garantia s’acredita l’existència de defectes en els béns subministrats, el responsable del contracte </w:t>
      </w:r>
      <w:r>
        <w:rPr>
          <w:rFonts w:ascii="Arial" w:hAnsi="Arial" w:cs="Arial"/>
        </w:rPr>
        <w:t>ha de reclamar</w:t>
      </w:r>
      <w:r w:rsidRPr="001C5838">
        <w:rPr>
          <w:rFonts w:ascii="Arial" w:hAnsi="Arial" w:cs="Arial"/>
        </w:rPr>
        <w:t xml:space="preserve"> al contractista la reposició dels que resultin inadequats o la reparació si </w:t>
      </w:r>
      <w:r>
        <w:rPr>
          <w:rFonts w:ascii="Arial" w:hAnsi="Arial" w:cs="Arial"/>
        </w:rPr>
        <w:t>és</w:t>
      </w:r>
      <w:r w:rsidRPr="001C5838">
        <w:rPr>
          <w:rFonts w:ascii="Arial" w:hAnsi="Arial" w:cs="Arial"/>
        </w:rPr>
        <w:t xml:space="preserve"> suficient, d’acord amb l’article 305 </w:t>
      </w:r>
      <w:r>
        <w:rPr>
          <w:rFonts w:ascii="Arial" w:hAnsi="Arial" w:cs="Arial"/>
        </w:rPr>
        <w:t>de l’</w:t>
      </w:r>
      <w:r w:rsidRPr="001C5838">
        <w:rPr>
          <w:rFonts w:ascii="Arial" w:hAnsi="Arial" w:cs="Arial"/>
        </w:rPr>
        <w:t>LCSP.</w:t>
      </w:r>
    </w:p>
    <w:p w14:paraId="5340173C" w14:textId="77777777" w:rsidR="00534055" w:rsidRPr="001C5838" w:rsidRDefault="00534055" w:rsidP="00534055">
      <w:pPr>
        <w:ind w:left="709" w:hanging="425"/>
        <w:jc w:val="both"/>
        <w:rPr>
          <w:rFonts w:ascii="Arial" w:hAnsi="Arial" w:cs="Arial"/>
        </w:rPr>
      </w:pPr>
      <w:r w:rsidRPr="001C5838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C5838">
        <w:instrText xml:space="preserve"> FORMCHECKBOX </w:instrText>
      </w:r>
      <w:r w:rsidR="00D97729">
        <w:fldChar w:fldCharType="separate"/>
      </w:r>
      <w:r w:rsidRPr="001C5838">
        <w:fldChar w:fldCharType="end"/>
      </w:r>
      <w:r w:rsidRPr="001C5838">
        <w:rPr>
          <w:rFonts w:ascii="Arial" w:hAnsi="Arial" w:cs="Arial"/>
        </w:rPr>
        <w:t xml:space="preserve">  Que</w:t>
      </w:r>
      <w:r>
        <w:rPr>
          <w:rFonts w:ascii="Arial" w:hAnsi="Arial" w:cs="Arial"/>
        </w:rPr>
        <w:t>,</w:t>
      </w:r>
      <w:r w:rsidRPr="001C5838">
        <w:rPr>
          <w:rFonts w:ascii="Arial" w:hAnsi="Arial" w:cs="Arial"/>
        </w:rPr>
        <w:t xml:space="preserve"> tal com preveu l’article 301 </w:t>
      </w:r>
      <w:r>
        <w:rPr>
          <w:rFonts w:ascii="Arial" w:hAnsi="Arial" w:cs="Arial"/>
        </w:rPr>
        <w:t>de l’</w:t>
      </w:r>
      <w:r w:rsidRPr="001C5838">
        <w:rPr>
          <w:rFonts w:ascii="Arial" w:hAnsi="Arial" w:cs="Arial"/>
        </w:rPr>
        <w:t>LCSP en relació a</w:t>
      </w:r>
      <w:r>
        <w:rPr>
          <w:rFonts w:ascii="Arial" w:hAnsi="Arial" w:cs="Arial"/>
        </w:rPr>
        <w:t>mb e</w:t>
      </w:r>
      <w:r w:rsidRPr="001C5838">
        <w:rPr>
          <w:rFonts w:ascii="Arial" w:hAnsi="Arial" w:cs="Arial"/>
        </w:rPr>
        <w:t xml:space="preserve">ls plecs de clàusules administratives aprovades en aquesta licitació, s’ha incrementat el nombre d’unitats a subministrar, </w:t>
      </w:r>
      <w:r>
        <w:rPr>
          <w:rFonts w:ascii="Arial" w:hAnsi="Arial" w:cs="Arial"/>
        </w:rPr>
        <w:t xml:space="preserve">de manera que han </w:t>
      </w:r>
      <w:r w:rsidRPr="001C5838">
        <w:rPr>
          <w:rFonts w:ascii="Arial" w:hAnsi="Arial" w:cs="Arial"/>
        </w:rPr>
        <w:t xml:space="preserve">passat de </w:t>
      </w: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>nombre d’unitats adjudicades</w:t>
      </w:r>
      <w:r>
        <w:rPr>
          <w:rFonts w:ascii="Arial" w:hAnsi="Arial" w:cs="Arial"/>
        </w:rPr>
        <w:t>]</w:t>
      </w:r>
      <w:r w:rsidRPr="001C5838">
        <w:rPr>
          <w:rFonts w:ascii="Arial" w:hAnsi="Arial" w:cs="Arial"/>
        </w:rPr>
        <w:t xml:space="preserve"> unitats adjudicades a </w:t>
      </w: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>nombre d’unitats subministrades</w:t>
      </w:r>
      <w:r>
        <w:rPr>
          <w:rFonts w:ascii="Arial" w:hAnsi="Arial" w:cs="Arial"/>
        </w:rPr>
        <w:t>]</w:t>
      </w:r>
      <w:r w:rsidRPr="001C5838">
        <w:rPr>
          <w:rFonts w:ascii="Arial" w:hAnsi="Arial" w:cs="Arial"/>
        </w:rPr>
        <w:t xml:space="preserve"> unitats subministrades</w:t>
      </w:r>
      <w:r>
        <w:rPr>
          <w:rFonts w:ascii="Arial" w:hAnsi="Arial" w:cs="Arial"/>
        </w:rPr>
        <w:t xml:space="preserve"> </w:t>
      </w:r>
      <w:r w:rsidRPr="001C5838">
        <w:rPr>
          <w:rFonts w:ascii="Arial" w:hAnsi="Arial" w:cs="Arial"/>
        </w:rPr>
        <w:t xml:space="preserve">efectivament, </w:t>
      </w:r>
      <w:r>
        <w:rPr>
          <w:rFonts w:ascii="Arial" w:hAnsi="Arial" w:cs="Arial"/>
        </w:rPr>
        <w:t xml:space="preserve">la qual cosa </w:t>
      </w:r>
      <w:r w:rsidRPr="001C5838">
        <w:rPr>
          <w:rFonts w:ascii="Arial" w:hAnsi="Arial" w:cs="Arial"/>
        </w:rPr>
        <w:t xml:space="preserve">representa menys del 10 % del preu del contracte. </w:t>
      </w:r>
      <w:bookmarkStart w:id="0" w:name="_GoBack"/>
      <w:bookmarkEnd w:id="0"/>
    </w:p>
    <w:p w14:paraId="5CC84D75" w14:textId="77777777" w:rsidR="00534055" w:rsidRPr="001C5838" w:rsidRDefault="00534055" w:rsidP="00534055">
      <w:pPr>
        <w:rPr>
          <w:rFonts w:ascii="Arial" w:hAnsi="Arial" w:cs="Arial"/>
        </w:rPr>
      </w:pPr>
    </w:p>
    <w:p w14:paraId="0B507A97" w14:textId="77777777" w:rsidR="00534055" w:rsidRPr="001C5838" w:rsidRDefault="00534055" w:rsidP="00534055">
      <w:pPr>
        <w:jc w:val="both"/>
        <w:rPr>
          <w:rFonts w:ascii="Arial" w:hAnsi="Arial" w:cs="Arial"/>
          <w:b/>
        </w:rPr>
      </w:pPr>
      <w:r w:rsidRPr="001C5838">
        <w:rPr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C5838">
        <w:rPr>
          <w:b/>
        </w:rPr>
        <w:instrText xml:space="preserve"> FORMCHECKBOX </w:instrText>
      </w:r>
      <w:r w:rsidR="00D97729">
        <w:rPr>
          <w:b/>
        </w:rPr>
      </w:r>
      <w:r w:rsidR="00D97729">
        <w:rPr>
          <w:b/>
        </w:rPr>
        <w:fldChar w:fldCharType="separate"/>
      </w:r>
      <w:r w:rsidRPr="001C5838">
        <w:rPr>
          <w:b/>
        </w:rPr>
        <w:fldChar w:fldCharType="end"/>
      </w:r>
      <w:r w:rsidRPr="001C583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En</w:t>
      </w:r>
      <w:r w:rsidRPr="001C5838">
        <w:rPr>
          <w:rFonts w:ascii="Arial" w:hAnsi="Arial" w:cs="Arial"/>
          <w:b/>
        </w:rPr>
        <w:t xml:space="preserve"> sentit desfavorable:</w:t>
      </w:r>
    </w:p>
    <w:p w14:paraId="297BBAB7" w14:textId="77777777" w:rsidR="00534055" w:rsidRPr="001C5838" w:rsidRDefault="00534055" w:rsidP="00534055">
      <w:pPr>
        <w:ind w:left="360"/>
        <w:jc w:val="both"/>
        <w:rPr>
          <w:rFonts w:ascii="Arial" w:hAnsi="Arial" w:cs="Arial"/>
        </w:rPr>
      </w:pPr>
    </w:p>
    <w:p w14:paraId="0AB6B961" w14:textId="77777777" w:rsidR="00534055" w:rsidRPr="001C5838" w:rsidRDefault="00534055" w:rsidP="00534055">
      <w:pPr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Que s</w:t>
      </w:r>
      <w:r w:rsidRPr="001C5838">
        <w:rPr>
          <w:rFonts w:ascii="Arial" w:hAnsi="Arial" w:cs="Arial"/>
        </w:rPr>
        <w:t>’observen les mancances</w:t>
      </w:r>
      <w:r>
        <w:rPr>
          <w:rFonts w:ascii="Arial" w:hAnsi="Arial" w:cs="Arial"/>
        </w:rPr>
        <w:t xml:space="preserve"> </w:t>
      </w:r>
      <w:r w:rsidRPr="001C5838">
        <w:rPr>
          <w:rFonts w:ascii="Arial" w:hAnsi="Arial" w:cs="Arial"/>
        </w:rPr>
        <w:t>següents: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534055" w:rsidRPr="001C5838" w14:paraId="22687440" w14:textId="77777777" w:rsidTr="00365229">
        <w:trPr>
          <w:jc w:val="center"/>
        </w:trPr>
        <w:tc>
          <w:tcPr>
            <w:tcW w:w="8471" w:type="dxa"/>
          </w:tcPr>
          <w:p w14:paraId="1EF268E0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i/>
              </w:rPr>
              <w:t>relació de mancances</w:t>
            </w:r>
            <w:r>
              <w:rPr>
                <w:rFonts w:ascii="Arial" w:hAnsi="Arial" w:cs="Arial"/>
              </w:rPr>
              <w:t>]</w:t>
            </w:r>
          </w:p>
          <w:p w14:paraId="54AE1A69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36382176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408090" w14:textId="77777777" w:rsidR="00534055" w:rsidRPr="001C5838" w:rsidRDefault="00534055" w:rsidP="00534055">
      <w:pPr>
        <w:jc w:val="both"/>
        <w:rPr>
          <w:rFonts w:ascii="Arial" w:hAnsi="Arial" w:cs="Arial"/>
        </w:rPr>
      </w:pPr>
    </w:p>
    <w:p w14:paraId="7190C876" w14:textId="77777777" w:rsidR="00534055" w:rsidRPr="001C5838" w:rsidRDefault="00534055" w:rsidP="00534055">
      <w:pPr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Que c</w:t>
      </w:r>
      <w:r w:rsidRPr="001C5838">
        <w:rPr>
          <w:rFonts w:ascii="Arial" w:hAnsi="Arial" w:cs="Arial"/>
        </w:rPr>
        <w:t>aldrà adoptar les mesures</w:t>
      </w:r>
      <w:r>
        <w:rPr>
          <w:rFonts w:ascii="Arial" w:hAnsi="Arial" w:cs="Arial"/>
        </w:rPr>
        <w:t xml:space="preserve"> </w:t>
      </w:r>
      <w:r w:rsidRPr="001C5838">
        <w:rPr>
          <w:rFonts w:ascii="Arial" w:hAnsi="Arial" w:cs="Arial"/>
        </w:rPr>
        <w:t>següents, dins del termini</w:t>
      </w:r>
      <w:r>
        <w:rPr>
          <w:rFonts w:ascii="Arial" w:hAnsi="Arial" w:cs="Arial"/>
        </w:rPr>
        <w:t xml:space="preserve"> </w:t>
      </w:r>
      <w:r w:rsidRPr="001C5838">
        <w:rPr>
          <w:rFonts w:ascii="Arial" w:hAnsi="Arial" w:cs="Arial"/>
        </w:rPr>
        <w:t>següent: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534055" w:rsidRPr="001C5838" w14:paraId="1017ACD4" w14:textId="77777777" w:rsidTr="00365229">
        <w:trPr>
          <w:jc w:val="center"/>
        </w:trPr>
        <w:tc>
          <w:tcPr>
            <w:tcW w:w="8471" w:type="dxa"/>
          </w:tcPr>
          <w:p w14:paraId="5A6740E4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i/>
              </w:rPr>
              <w:t>relació de mesures i termini</w:t>
            </w:r>
            <w:r>
              <w:rPr>
                <w:rFonts w:ascii="Arial" w:hAnsi="Arial" w:cs="Arial"/>
              </w:rPr>
              <w:t>]</w:t>
            </w:r>
          </w:p>
          <w:p w14:paraId="46314591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6B46A43D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4DED72" w14:textId="77777777" w:rsidR="00534055" w:rsidRPr="001C5838" w:rsidRDefault="00534055" w:rsidP="00534055">
      <w:pPr>
        <w:jc w:val="both"/>
        <w:rPr>
          <w:rFonts w:ascii="Arial" w:hAnsi="Arial" w:cs="Arial"/>
        </w:rPr>
      </w:pPr>
    </w:p>
    <w:p w14:paraId="039B239B" w14:textId="77777777" w:rsidR="00534055" w:rsidRPr="001C5838" w:rsidRDefault="00534055" w:rsidP="00534055">
      <w:pPr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 w:rsidRPr="001C5838">
        <w:rPr>
          <w:rFonts w:ascii="Arial" w:hAnsi="Arial" w:cs="Arial"/>
        </w:rPr>
        <w:t>Altres observacions: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534055" w:rsidRPr="001C5838" w14:paraId="26310431" w14:textId="77777777" w:rsidTr="00365229">
        <w:trPr>
          <w:jc w:val="center"/>
        </w:trPr>
        <w:tc>
          <w:tcPr>
            <w:tcW w:w="8471" w:type="dxa"/>
          </w:tcPr>
          <w:p w14:paraId="71B1A814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i/>
              </w:rPr>
              <w:t>observacions</w:t>
            </w:r>
            <w:r>
              <w:rPr>
                <w:rFonts w:ascii="Arial" w:hAnsi="Arial" w:cs="Arial"/>
              </w:rPr>
              <w:t>]</w:t>
            </w:r>
          </w:p>
          <w:p w14:paraId="4789FF00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14088708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7A8DD0" w14:textId="77777777" w:rsidR="00534055" w:rsidRPr="001C5838" w:rsidRDefault="00534055" w:rsidP="00534055">
      <w:pPr>
        <w:rPr>
          <w:rFonts w:ascii="Arial" w:hAnsi="Arial" w:cs="Arial"/>
        </w:rPr>
      </w:pPr>
    </w:p>
    <w:p w14:paraId="159F3F61" w14:textId="77777777" w:rsidR="00534055" w:rsidRPr="001C5838" w:rsidRDefault="00534055" w:rsidP="00534055">
      <w:pPr>
        <w:jc w:val="both"/>
        <w:rPr>
          <w:rFonts w:ascii="Arial" w:hAnsi="Arial" w:cs="Arial"/>
        </w:rPr>
      </w:pPr>
      <w:r w:rsidRPr="001C5838">
        <w:rPr>
          <w:rFonts w:ascii="Arial" w:hAnsi="Arial" w:cs="Arial"/>
        </w:rPr>
        <w:t>I</w:t>
      </w:r>
      <w:r>
        <w:rPr>
          <w:rFonts w:ascii="Arial" w:hAnsi="Arial" w:cs="Arial"/>
        </w:rPr>
        <w:t>,</w:t>
      </w:r>
      <w:r w:rsidRPr="001C5838">
        <w:rPr>
          <w:rFonts w:ascii="Arial" w:hAnsi="Arial" w:cs="Arial"/>
        </w:rPr>
        <w:t xml:space="preserve"> perquè consti, estenem aquesta acta i la signem com a prova de conformitat.</w:t>
      </w:r>
    </w:p>
    <w:p w14:paraId="194F2569" w14:textId="77777777" w:rsidR="00534055" w:rsidRPr="001C5838" w:rsidRDefault="00534055" w:rsidP="00534055">
      <w:pPr>
        <w:jc w:val="both"/>
        <w:rPr>
          <w:rFonts w:ascii="Arial" w:hAnsi="Arial" w:cs="Arial"/>
        </w:rPr>
      </w:pPr>
    </w:p>
    <w:tbl>
      <w:tblPr>
        <w:tblW w:w="2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</w:tblGrid>
      <w:tr w:rsidR="00534055" w:rsidRPr="001C5838" w14:paraId="18CEFE40" w14:textId="77777777" w:rsidTr="00365229">
        <w:tc>
          <w:tcPr>
            <w:tcW w:w="2882" w:type="dxa"/>
            <w:tcBorders>
              <w:right w:val="single" w:sz="4" w:space="0" w:color="auto"/>
            </w:tcBorders>
          </w:tcPr>
          <w:p w14:paraId="0C5AF754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  <w:r w:rsidRPr="001C5838">
              <w:rPr>
                <w:rFonts w:ascii="Arial" w:hAnsi="Arial" w:cs="Arial"/>
              </w:rPr>
              <w:t>El responsable del cont</w:t>
            </w:r>
            <w:r>
              <w:rPr>
                <w:rFonts w:ascii="Arial" w:hAnsi="Arial" w:cs="Arial"/>
              </w:rPr>
              <w:t>racte de la Diputació de Girona</w:t>
            </w:r>
          </w:p>
        </w:tc>
      </w:tr>
      <w:tr w:rsidR="00534055" w:rsidRPr="001C5838" w14:paraId="0EF32D2A" w14:textId="77777777" w:rsidTr="00365229">
        <w:tc>
          <w:tcPr>
            <w:tcW w:w="2882" w:type="dxa"/>
            <w:tcBorders>
              <w:right w:val="single" w:sz="4" w:space="0" w:color="auto"/>
            </w:tcBorders>
          </w:tcPr>
          <w:p w14:paraId="57FCA195" w14:textId="77777777" w:rsidR="00534055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11CFC426" w14:textId="77777777" w:rsidR="00534055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468DDCDB" w14:textId="77777777" w:rsidR="00534055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4B5E9693" w14:textId="77777777" w:rsidR="00534055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06C35727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186E5D" w14:textId="77777777" w:rsidR="00534055" w:rsidRDefault="00534055" w:rsidP="00534055">
      <w:pPr>
        <w:jc w:val="both"/>
        <w:rPr>
          <w:rFonts w:ascii="Arial" w:hAnsi="Arial" w:cs="Arial"/>
          <w:b/>
        </w:rPr>
      </w:pPr>
    </w:p>
    <w:p w14:paraId="1E4EB1EA" w14:textId="77777777" w:rsidR="00534055" w:rsidRDefault="00534055" w:rsidP="00534055">
      <w:pPr>
        <w:jc w:val="both"/>
        <w:rPr>
          <w:rFonts w:cs="Arial"/>
        </w:rPr>
      </w:pPr>
      <w:r>
        <w:rPr>
          <w:rFonts w:ascii="Arial" w:hAnsi="Arial" w:cs="Arial"/>
          <w:b/>
        </w:rPr>
        <w:t>I</w:t>
      </w:r>
      <w:r w:rsidRPr="001C5838">
        <w:rPr>
          <w:rFonts w:ascii="Arial" w:hAnsi="Arial" w:cs="Arial"/>
          <w:b/>
        </w:rPr>
        <w:t>ntervenció de la comprovació material de la inversió</w:t>
      </w:r>
      <w:r w:rsidRPr="001C5838">
        <w:rPr>
          <w:rFonts w:cs="Arial"/>
        </w:rPr>
        <w:t xml:space="preserve"> </w:t>
      </w:r>
    </w:p>
    <w:p w14:paraId="4C0C2677" w14:textId="77777777" w:rsidR="00534055" w:rsidRPr="001C5838" w:rsidRDefault="00534055" w:rsidP="00534055">
      <w:pPr>
        <w:jc w:val="both"/>
        <w:rPr>
          <w:rFonts w:ascii="Arial" w:hAnsi="Arial" w:cs="Arial"/>
          <w:i/>
        </w:rPr>
      </w:pPr>
      <w:r w:rsidRPr="001C5838">
        <w:rPr>
          <w:rFonts w:ascii="Arial" w:hAnsi="Arial" w:cs="Arial"/>
          <w:i/>
        </w:rPr>
        <w:t xml:space="preserve">(Quan és preceptiva) </w:t>
      </w:r>
    </w:p>
    <w:p w14:paraId="092C6F83" w14:textId="77777777" w:rsidR="00534055" w:rsidRPr="001C5838" w:rsidRDefault="00534055" w:rsidP="00534055">
      <w:pPr>
        <w:jc w:val="both"/>
        <w:rPr>
          <w:rFonts w:cs="Arial"/>
        </w:rPr>
      </w:pPr>
    </w:p>
    <w:p w14:paraId="08BEA49F" w14:textId="77777777" w:rsidR="00534055" w:rsidRPr="001C5838" w:rsidRDefault="00534055" w:rsidP="00534055">
      <w:pPr>
        <w:jc w:val="both"/>
        <w:rPr>
          <w:rFonts w:cs="Arial"/>
        </w:rPr>
      </w:pPr>
    </w:p>
    <w:p w14:paraId="14BE2BCD" w14:textId="77777777" w:rsidR="00534055" w:rsidRPr="001C5838" w:rsidRDefault="00534055" w:rsidP="00534055">
      <w:pPr>
        <w:jc w:val="both"/>
        <w:rPr>
          <w:rFonts w:ascii="Arial" w:hAnsi="Arial" w:cs="Arial"/>
        </w:rPr>
      </w:pPr>
      <w:r w:rsidRPr="001C5838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C5838">
        <w:instrText xml:space="preserve"> FORMCHECKBOX </w:instrText>
      </w:r>
      <w:r w:rsidR="00D97729">
        <w:fldChar w:fldCharType="separate"/>
      </w:r>
      <w:r w:rsidRPr="001C5838">
        <w:fldChar w:fldCharType="end"/>
      </w:r>
      <w:r w:rsidRPr="001C5838">
        <w:rPr>
          <w:rFonts w:ascii="Arial" w:hAnsi="Arial" w:cs="Arial"/>
        </w:rPr>
        <w:t xml:space="preserve">  Favorable</w:t>
      </w:r>
    </w:p>
    <w:p w14:paraId="5EA30840" w14:textId="77777777" w:rsidR="00534055" w:rsidRPr="001C5838" w:rsidRDefault="00534055" w:rsidP="00534055">
      <w:pPr>
        <w:jc w:val="both"/>
        <w:rPr>
          <w:rFonts w:ascii="Arial" w:hAnsi="Arial" w:cs="Arial"/>
        </w:rPr>
      </w:pPr>
    </w:p>
    <w:p w14:paraId="2F80629B" w14:textId="77777777" w:rsidR="00534055" w:rsidRPr="001C5838" w:rsidRDefault="00534055" w:rsidP="00534055">
      <w:pPr>
        <w:jc w:val="both"/>
        <w:rPr>
          <w:rFonts w:ascii="Arial" w:hAnsi="Arial" w:cs="Arial"/>
        </w:rPr>
      </w:pPr>
      <w:r w:rsidRPr="001C5838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C5838">
        <w:instrText xml:space="preserve"> FORMCHECKBOX </w:instrText>
      </w:r>
      <w:r w:rsidR="00D97729">
        <w:fldChar w:fldCharType="separate"/>
      </w:r>
      <w:r w:rsidRPr="001C5838">
        <w:fldChar w:fldCharType="end"/>
      </w:r>
      <w:r w:rsidRPr="001C5838">
        <w:rPr>
          <w:rFonts w:ascii="Arial" w:hAnsi="Arial" w:cs="Arial"/>
        </w:rPr>
        <w:t xml:space="preserve">  Favorable amb observacions: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534055" w:rsidRPr="001C5838" w14:paraId="523C5E87" w14:textId="77777777" w:rsidTr="00365229">
        <w:trPr>
          <w:jc w:val="center"/>
        </w:trPr>
        <w:tc>
          <w:tcPr>
            <w:tcW w:w="8471" w:type="dxa"/>
          </w:tcPr>
          <w:p w14:paraId="6B53A89A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0378030D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i/>
              </w:rPr>
              <w:t>observacions</w:t>
            </w:r>
            <w:r>
              <w:rPr>
                <w:rFonts w:ascii="Arial" w:hAnsi="Arial" w:cs="Arial"/>
              </w:rPr>
              <w:t>]</w:t>
            </w:r>
          </w:p>
          <w:p w14:paraId="2E19BACD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2C202357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67F8846A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43FCBF1C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033436" w14:textId="77777777" w:rsidR="00534055" w:rsidRPr="001C5838" w:rsidRDefault="00534055" w:rsidP="00534055">
      <w:pPr>
        <w:jc w:val="both"/>
        <w:rPr>
          <w:rFonts w:ascii="Arial" w:hAnsi="Arial" w:cs="Arial"/>
        </w:rPr>
      </w:pPr>
    </w:p>
    <w:p w14:paraId="22F6ED49" w14:textId="77777777" w:rsidR="00534055" w:rsidRPr="001C5838" w:rsidRDefault="00534055" w:rsidP="00534055">
      <w:pPr>
        <w:jc w:val="both"/>
        <w:rPr>
          <w:rFonts w:ascii="Arial" w:hAnsi="Arial" w:cs="Arial"/>
        </w:rPr>
      </w:pPr>
      <w:r w:rsidRPr="001C5838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C5838">
        <w:instrText xml:space="preserve"> FORMCHECKBOX </w:instrText>
      </w:r>
      <w:r w:rsidR="00D97729">
        <w:fldChar w:fldCharType="separate"/>
      </w:r>
      <w:r w:rsidRPr="001C5838">
        <w:fldChar w:fldCharType="end"/>
      </w:r>
      <w:r w:rsidRPr="001C5838">
        <w:rPr>
          <w:rFonts w:ascii="Arial" w:hAnsi="Arial" w:cs="Arial"/>
        </w:rPr>
        <w:t xml:space="preserve">  Desfavorable: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534055" w:rsidRPr="001C5838" w14:paraId="141C58B5" w14:textId="77777777" w:rsidTr="00365229">
        <w:trPr>
          <w:jc w:val="center"/>
        </w:trPr>
        <w:tc>
          <w:tcPr>
            <w:tcW w:w="8471" w:type="dxa"/>
          </w:tcPr>
          <w:p w14:paraId="75F9D21F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0BFEEFD8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i/>
              </w:rPr>
              <w:t>observacions</w:t>
            </w:r>
            <w:r>
              <w:rPr>
                <w:rFonts w:ascii="Arial" w:hAnsi="Arial" w:cs="Arial"/>
              </w:rPr>
              <w:t>]</w:t>
            </w:r>
          </w:p>
          <w:p w14:paraId="4E43D941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1BF27DC3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40CF71F0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7152E4B1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83DBB7" w14:textId="77777777" w:rsidR="00534055" w:rsidRPr="001C5838" w:rsidRDefault="00534055" w:rsidP="00534055">
      <w:pPr>
        <w:jc w:val="both"/>
        <w:rPr>
          <w:rFonts w:ascii="Arial" w:hAnsi="Arial" w:cs="Arial"/>
        </w:rPr>
      </w:pPr>
    </w:p>
    <w:p w14:paraId="4390CBA7" w14:textId="77777777" w:rsidR="00534055" w:rsidRPr="001C5838" w:rsidRDefault="00534055" w:rsidP="00534055">
      <w:pPr>
        <w:jc w:val="both"/>
        <w:rPr>
          <w:rFonts w:ascii="Arial" w:hAnsi="Arial" w:cs="Arial"/>
        </w:rPr>
      </w:pPr>
    </w:p>
    <w:p w14:paraId="24E1AD25" w14:textId="77777777" w:rsidR="00534055" w:rsidRPr="001C5838" w:rsidRDefault="00534055" w:rsidP="00534055">
      <w:pPr>
        <w:jc w:val="both"/>
        <w:rPr>
          <w:rFonts w:ascii="Arial" w:hAnsi="Arial" w:cs="Arial"/>
        </w:rPr>
      </w:pPr>
    </w:p>
    <w:tbl>
      <w:tblPr>
        <w:tblW w:w="5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5"/>
      </w:tblGrid>
      <w:tr w:rsidR="00534055" w:rsidRPr="001C5838" w14:paraId="4FCB0C0B" w14:textId="77777777" w:rsidTr="00365229">
        <w:tc>
          <w:tcPr>
            <w:tcW w:w="5805" w:type="dxa"/>
          </w:tcPr>
          <w:p w14:paraId="00BC385E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  <w:r w:rsidRPr="001C5838">
              <w:rPr>
                <w:rFonts w:ascii="Arial" w:hAnsi="Arial" w:cs="Arial"/>
              </w:rPr>
              <w:t>La Intervenció General de la Diputació de Girona,</w:t>
            </w:r>
          </w:p>
        </w:tc>
      </w:tr>
      <w:tr w:rsidR="00534055" w:rsidRPr="001C5838" w14:paraId="26F4A5F3" w14:textId="77777777" w:rsidTr="00365229">
        <w:tc>
          <w:tcPr>
            <w:tcW w:w="5805" w:type="dxa"/>
          </w:tcPr>
          <w:p w14:paraId="3B99EE0B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L’i</w:t>
            </w:r>
            <w:r w:rsidRPr="001C5838">
              <w:rPr>
                <w:rFonts w:ascii="Arial" w:hAnsi="Arial" w:cs="Arial"/>
              </w:rPr>
              <w:t>nterven</w:t>
            </w:r>
            <w:r>
              <w:rPr>
                <w:rFonts w:ascii="Arial" w:hAnsi="Arial" w:cs="Arial"/>
              </w:rPr>
              <w:t>tor/a</w:t>
            </w:r>
            <w:r w:rsidRPr="001C5838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>L’a</w:t>
            </w:r>
            <w:r w:rsidRPr="001C5838">
              <w:rPr>
                <w:rFonts w:ascii="Arial" w:hAnsi="Arial" w:cs="Arial"/>
              </w:rPr>
              <w:t xml:space="preserve">ssessor/a tècnic/a                                      </w:t>
            </w:r>
          </w:p>
          <w:p w14:paraId="1B4DFE74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  <w:r w:rsidRPr="001C5838">
              <w:rPr>
                <w:rFonts w:ascii="Arial" w:hAnsi="Arial" w:cs="Arial"/>
              </w:rPr>
              <w:t xml:space="preserve">                             </w:t>
            </w:r>
          </w:p>
          <w:p w14:paraId="1A27758B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76D52152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696C4019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78E3DBEA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  <w:p w14:paraId="5878A23B" w14:textId="77777777" w:rsidR="00534055" w:rsidRPr="001C5838" w:rsidRDefault="00534055" w:rsidP="003652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8F2011" w14:textId="77777777" w:rsidR="00534055" w:rsidRPr="001C5838" w:rsidRDefault="00534055" w:rsidP="00534055">
      <w:pPr>
        <w:jc w:val="both"/>
        <w:rPr>
          <w:rFonts w:ascii="Arial" w:hAnsi="Arial" w:cs="Arial"/>
        </w:rPr>
      </w:pPr>
    </w:p>
    <w:sectPr w:rsidR="00534055" w:rsidRPr="001C5838" w:rsidSect="006A4DDF">
      <w:headerReference w:type="default" r:id="rId8"/>
      <w:footerReference w:type="default" r:id="rId9"/>
      <w:pgSz w:w="11906" w:h="16838"/>
      <w:pgMar w:top="2410" w:right="170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06FEE" w14:textId="77777777" w:rsidR="00D97729" w:rsidRDefault="00D97729">
      <w:r>
        <w:separator/>
      </w:r>
    </w:p>
  </w:endnote>
  <w:endnote w:type="continuationSeparator" w:id="0">
    <w:p w14:paraId="7C57BC21" w14:textId="77777777" w:rsidR="00D97729" w:rsidRDefault="00D97729">
      <w:r>
        <w:continuationSeparator/>
      </w:r>
    </w:p>
  </w:endnote>
  <w:endnote w:type="continuationNotice" w:id="1">
    <w:p w14:paraId="4502D1D2" w14:textId="77777777" w:rsidR="00D97729" w:rsidRDefault="00D97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02A0F" w14:textId="77777777" w:rsidR="005851A5" w:rsidRDefault="005851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75815" w14:textId="77777777" w:rsidR="00D97729" w:rsidRDefault="00D97729">
      <w:r>
        <w:separator/>
      </w:r>
    </w:p>
  </w:footnote>
  <w:footnote w:type="continuationSeparator" w:id="0">
    <w:p w14:paraId="43EE6D41" w14:textId="77777777" w:rsidR="00D97729" w:rsidRDefault="00D97729">
      <w:r>
        <w:continuationSeparator/>
      </w:r>
    </w:p>
  </w:footnote>
  <w:footnote w:type="continuationNotice" w:id="1">
    <w:p w14:paraId="7AC036F3" w14:textId="77777777" w:rsidR="00D97729" w:rsidRDefault="00D977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2CB5" w14:textId="77777777" w:rsidR="00061F69" w:rsidRDefault="00061F69">
    <w:pPr>
      <w:pStyle w:val="Encabezado"/>
      <w:tabs>
        <w:tab w:val="left" w:pos="1418"/>
      </w:tabs>
      <w:rPr>
        <w:lang w:eastAsia="ca-ES"/>
      </w:rPr>
    </w:pPr>
  </w:p>
  <w:p w14:paraId="4DD026BF" w14:textId="77777777" w:rsidR="00061F69" w:rsidRDefault="0022120F">
    <w:pPr>
      <w:rPr>
        <w:rFonts w:ascii="Calibri" w:hAnsi="Calibri" w:cs="Calibri"/>
      </w:rPr>
    </w:pPr>
    <w:r>
      <w:rPr>
        <w:rFonts w:ascii="Calibri" w:hAnsi="Calibri" w:cs="Calibri"/>
        <w:noProof/>
        <w:lang w:eastAsia="ca-ES"/>
      </w:rPr>
      <w:drawing>
        <wp:anchor distT="0" distB="0" distL="114300" distR="114300" simplePos="0" relativeHeight="251657728" behindDoc="0" locked="0" layoutInCell="1" allowOverlap="1" wp14:anchorId="60091895" wp14:editId="58010151">
          <wp:simplePos x="0" y="0"/>
          <wp:positionH relativeFrom="column">
            <wp:posOffset>-1080135</wp:posOffset>
          </wp:positionH>
          <wp:positionV relativeFrom="paragraph">
            <wp:posOffset>-603250</wp:posOffset>
          </wp:positionV>
          <wp:extent cx="2543175" cy="1295400"/>
          <wp:effectExtent l="19050" t="0" r="9525" b="0"/>
          <wp:wrapSquare wrapText="bothSides"/>
          <wp:docPr id="4" name="Imagen 4" descr="cap contractaci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 contractaci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6B4521" w14:textId="77777777" w:rsidR="00061F69" w:rsidRDefault="00061F69">
    <w:pPr>
      <w:rPr>
        <w:rFonts w:ascii="Calibri" w:hAnsi="Calibri" w:cs="Calibri"/>
      </w:rPr>
    </w:pPr>
  </w:p>
  <w:p w14:paraId="3F47D15D" w14:textId="77777777" w:rsidR="00061F69" w:rsidRDefault="00061F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C6C35FC"/>
    <w:multiLevelType w:val="hybridMultilevel"/>
    <w:tmpl w:val="950436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5D35"/>
    <w:multiLevelType w:val="hybridMultilevel"/>
    <w:tmpl w:val="3E32805A"/>
    <w:lvl w:ilvl="0" w:tplc="2D1C13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2BF1"/>
    <w:multiLevelType w:val="hybridMultilevel"/>
    <w:tmpl w:val="11A8A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F4B9A"/>
    <w:multiLevelType w:val="hybridMultilevel"/>
    <w:tmpl w:val="21203DD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1C70"/>
    <w:multiLevelType w:val="hybridMultilevel"/>
    <w:tmpl w:val="23664E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6351"/>
    <w:multiLevelType w:val="hybridMultilevel"/>
    <w:tmpl w:val="BFEC71D4"/>
    <w:lvl w:ilvl="0" w:tplc="C05869B2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4C6FA1"/>
    <w:multiLevelType w:val="hybridMultilevel"/>
    <w:tmpl w:val="CFDE00A8"/>
    <w:lvl w:ilvl="0" w:tplc="A3CC6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777F1"/>
    <w:multiLevelType w:val="hybridMultilevel"/>
    <w:tmpl w:val="15FA96E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563E8"/>
    <w:multiLevelType w:val="hybridMultilevel"/>
    <w:tmpl w:val="220A335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62"/>
    <w:rsid w:val="00000B14"/>
    <w:rsid w:val="00000DE9"/>
    <w:rsid w:val="00000FF4"/>
    <w:rsid w:val="00001185"/>
    <w:rsid w:val="00010AE3"/>
    <w:rsid w:val="000120EA"/>
    <w:rsid w:val="00016D15"/>
    <w:rsid w:val="00023F0D"/>
    <w:rsid w:val="000277B0"/>
    <w:rsid w:val="0003223C"/>
    <w:rsid w:val="00033CDE"/>
    <w:rsid w:val="00034D50"/>
    <w:rsid w:val="00046BC4"/>
    <w:rsid w:val="00061F69"/>
    <w:rsid w:val="00070F72"/>
    <w:rsid w:val="00075894"/>
    <w:rsid w:val="00090409"/>
    <w:rsid w:val="000955A8"/>
    <w:rsid w:val="00097882"/>
    <w:rsid w:val="00097DDE"/>
    <w:rsid w:val="000B3C01"/>
    <w:rsid w:val="000C5719"/>
    <w:rsid w:val="000D6576"/>
    <w:rsid w:val="000F36F8"/>
    <w:rsid w:val="000F3D29"/>
    <w:rsid w:val="0012013D"/>
    <w:rsid w:val="00135627"/>
    <w:rsid w:val="00147CC9"/>
    <w:rsid w:val="00154196"/>
    <w:rsid w:val="00161E4E"/>
    <w:rsid w:val="00165998"/>
    <w:rsid w:val="00166036"/>
    <w:rsid w:val="00170A91"/>
    <w:rsid w:val="0017368D"/>
    <w:rsid w:val="00176FB6"/>
    <w:rsid w:val="00193B29"/>
    <w:rsid w:val="00195336"/>
    <w:rsid w:val="00195A2C"/>
    <w:rsid w:val="001960EF"/>
    <w:rsid w:val="001A0BC6"/>
    <w:rsid w:val="001A6F34"/>
    <w:rsid w:val="001B0BAE"/>
    <w:rsid w:val="001B78E5"/>
    <w:rsid w:val="001C07A7"/>
    <w:rsid w:val="001C1256"/>
    <w:rsid w:val="001C3979"/>
    <w:rsid w:val="001C5838"/>
    <w:rsid w:val="001E2449"/>
    <w:rsid w:val="001E5123"/>
    <w:rsid w:val="002037F1"/>
    <w:rsid w:val="002059F8"/>
    <w:rsid w:val="00207DA4"/>
    <w:rsid w:val="00215E28"/>
    <w:rsid w:val="002160CE"/>
    <w:rsid w:val="0022120F"/>
    <w:rsid w:val="002234C7"/>
    <w:rsid w:val="00226817"/>
    <w:rsid w:val="002324A4"/>
    <w:rsid w:val="00246F03"/>
    <w:rsid w:val="00251D13"/>
    <w:rsid w:val="00254E76"/>
    <w:rsid w:val="00256E18"/>
    <w:rsid w:val="002632A9"/>
    <w:rsid w:val="002731A4"/>
    <w:rsid w:val="002A35DA"/>
    <w:rsid w:val="002C738E"/>
    <w:rsid w:val="002D74DA"/>
    <w:rsid w:val="002E06AE"/>
    <w:rsid w:val="002E1785"/>
    <w:rsid w:val="002F4362"/>
    <w:rsid w:val="0030797A"/>
    <w:rsid w:val="003148A1"/>
    <w:rsid w:val="003352F6"/>
    <w:rsid w:val="00357EFA"/>
    <w:rsid w:val="0037543D"/>
    <w:rsid w:val="00380FBB"/>
    <w:rsid w:val="0039324D"/>
    <w:rsid w:val="003A2D49"/>
    <w:rsid w:val="003B11A5"/>
    <w:rsid w:val="003C49D8"/>
    <w:rsid w:val="003C7A7F"/>
    <w:rsid w:val="003D3BC9"/>
    <w:rsid w:val="003E6ABC"/>
    <w:rsid w:val="003E7908"/>
    <w:rsid w:val="003F104A"/>
    <w:rsid w:val="004051D1"/>
    <w:rsid w:val="004067D5"/>
    <w:rsid w:val="004111C2"/>
    <w:rsid w:val="004307A9"/>
    <w:rsid w:val="004349F2"/>
    <w:rsid w:val="00441479"/>
    <w:rsid w:val="004441C2"/>
    <w:rsid w:val="00452480"/>
    <w:rsid w:val="004539B4"/>
    <w:rsid w:val="004563E6"/>
    <w:rsid w:val="0045790F"/>
    <w:rsid w:val="004824C9"/>
    <w:rsid w:val="004841D7"/>
    <w:rsid w:val="00485DC6"/>
    <w:rsid w:val="00487288"/>
    <w:rsid w:val="00496BF3"/>
    <w:rsid w:val="004B4CC7"/>
    <w:rsid w:val="004B5FF3"/>
    <w:rsid w:val="004D5E17"/>
    <w:rsid w:val="004D6A96"/>
    <w:rsid w:val="004E0162"/>
    <w:rsid w:val="004E1353"/>
    <w:rsid w:val="004E17F6"/>
    <w:rsid w:val="004E31AB"/>
    <w:rsid w:val="004F5B91"/>
    <w:rsid w:val="005033BD"/>
    <w:rsid w:val="0052147F"/>
    <w:rsid w:val="00521CB3"/>
    <w:rsid w:val="00522C7C"/>
    <w:rsid w:val="00527BD2"/>
    <w:rsid w:val="00534055"/>
    <w:rsid w:val="00535D2D"/>
    <w:rsid w:val="00541E6F"/>
    <w:rsid w:val="005671A5"/>
    <w:rsid w:val="00570DF6"/>
    <w:rsid w:val="005851A5"/>
    <w:rsid w:val="005906B8"/>
    <w:rsid w:val="0059506E"/>
    <w:rsid w:val="00595F1B"/>
    <w:rsid w:val="00597F0F"/>
    <w:rsid w:val="005A59E8"/>
    <w:rsid w:val="005D2535"/>
    <w:rsid w:val="005D32DB"/>
    <w:rsid w:val="00600B82"/>
    <w:rsid w:val="00604D20"/>
    <w:rsid w:val="00607A7B"/>
    <w:rsid w:val="00613178"/>
    <w:rsid w:val="00616C52"/>
    <w:rsid w:val="00617F4F"/>
    <w:rsid w:val="00620F9C"/>
    <w:rsid w:val="006363ED"/>
    <w:rsid w:val="0063666D"/>
    <w:rsid w:val="00636C3F"/>
    <w:rsid w:val="0065075F"/>
    <w:rsid w:val="006844A7"/>
    <w:rsid w:val="006938BC"/>
    <w:rsid w:val="00693B77"/>
    <w:rsid w:val="006A17E4"/>
    <w:rsid w:val="006A4DDF"/>
    <w:rsid w:val="006B2F58"/>
    <w:rsid w:val="006B3CB4"/>
    <w:rsid w:val="006C4ED0"/>
    <w:rsid w:val="006D450B"/>
    <w:rsid w:val="006F0E35"/>
    <w:rsid w:val="006F1530"/>
    <w:rsid w:val="006F20B4"/>
    <w:rsid w:val="006F7724"/>
    <w:rsid w:val="0074381F"/>
    <w:rsid w:val="00750162"/>
    <w:rsid w:val="007724F7"/>
    <w:rsid w:val="00772EC2"/>
    <w:rsid w:val="00774877"/>
    <w:rsid w:val="00777677"/>
    <w:rsid w:val="007941BA"/>
    <w:rsid w:val="00796544"/>
    <w:rsid w:val="007B3BA4"/>
    <w:rsid w:val="007B49D2"/>
    <w:rsid w:val="007C0CEF"/>
    <w:rsid w:val="007C5A3E"/>
    <w:rsid w:val="007D6DF8"/>
    <w:rsid w:val="007E0FB0"/>
    <w:rsid w:val="007F7F46"/>
    <w:rsid w:val="00810AD1"/>
    <w:rsid w:val="0081464D"/>
    <w:rsid w:val="008307F5"/>
    <w:rsid w:val="00832EFE"/>
    <w:rsid w:val="0084066B"/>
    <w:rsid w:val="0087180E"/>
    <w:rsid w:val="008733C4"/>
    <w:rsid w:val="00880106"/>
    <w:rsid w:val="00881EB2"/>
    <w:rsid w:val="00884843"/>
    <w:rsid w:val="008A171C"/>
    <w:rsid w:val="008A44BC"/>
    <w:rsid w:val="008A69AD"/>
    <w:rsid w:val="008B1B5C"/>
    <w:rsid w:val="008D0F52"/>
    <w:rsid w:val="008D4D65"/>
    <w:rsid w:val="008D5189"/>
    <w:rsid w:val="008E53C6"/>
    <w:rsid w:val="008E561F"/>
    <w:rsid w:val="008E5E16"/>
    <w:rsid w:val="008F72D3"/>
    <w:rsid w:val="00906487"/>
    <w:rsid w:val="00910016"/>
    <w:rsid w:val="00915C75"/>
    <w:rsid w:val="009203F5"/>
    <w:rsid w:val="0093704B"/>
    <w:rsid w:val="0094389E"/>
    <w:rsid w:val="00962960"/>
    <w:rsid w:val="00965240"/>
    <w:rsid w:val="00972026"/>
    <w:rsid w:val="009918A0"/>
    <w:rsid w:val="009B61A3"/>
    <w:rsid w:val="009D1B47"/>
    <w:rsid w:val="009E5C21"/>
    <w:rsid w:val="009F4E4B"/>
    <w:rsid w:val="00A318B5"/>
    <w:rsid w:val="00A33ECB"/>
    <w:rsid w:val="00A35FFE"/>
    <w:rsid w:val="00A8156A"/>
    <w:rsid w:val="00A825A3"/>
    <w:rsid w:val="00A97F0B"/>
    <w:rsid w:val="00AA15E8"/>
    <w:rsid w:val="00AA24A8"/>
    <w:rsid w:val="00AA5AFF"/>
    <w:rsid w:val="00AA742C"/>
    <w:rsid w:val="00AB440F"/>
    <w:rsid w:val="00AB550F"/>
    <w:rsid w:val="00AF3DBC"/>
    <w:rsid w:val="00B005EF"/>
    <w:rsid w:val="00B069E7"/>
    <w:rsid w:val="00B1372F"/>
    <w:rsid w:val="00B17917"/>
    <w:rsid w:val="00B23435"/>
    <w:rsid w:val="00B2397A"/>
    <w:rsid w:val="00B24BF1"/>
    <w:rsid w:val="00B30961"/>
    <w:rsid w:val="00B40C0E"/>
    <w:rsid w:val="00B44CB1"/>
    <w:rsid w:val="00B44E15"/>
    <w:rsid w:val="00B71465"/>
    <w:rsid w:val="00B813B1"/>
    <w:rsid w:val="00B81FE1"/>
    <w:rsid w:val="00B86F9C"/>
    <w:rsid w:val="00B9369A"/>
    <w:rsid w:val="00B945CD"/>
    <w:rsid w:val="00BA1CD9"/>
    <w:rsid w:val="00BB0147"/>
    <w:rsid w:val="00BB3C75"/>
    <w:rsid w:val="00BC4C01"/>
    <w:rsid w:val="00BC6F85"/>
    <w:rsid w:val="00BD0945"/>
    <w:rsid w:val="00BD472E"/>
    <w:rsid w:val="00BE206A"/>
    <w:rsid w:val="00C13973"/>
    <w:rsid w:val="00C27808"/>
    <w:rsid w:val="00C34FC8"/>
    <w:rsid w:val="00C426D5"/>
    <w:rsid w:val="00C61262"/>
    <w:rsid w:val="00C66101"/>
    <w:rsid w:val="00C759CC"/>
    <w:rsid w:val="00C827C9"/>
    <w:rsid w:val="00C90DBF"/>
    <w:rsid w:val="00C97155"/>
    <w:rsid w:val="00C97D26"/>
    <w:rsid w:val="00CA0C37"/>
    <w:rsid w:val="00CA1AE1"/>
    <w:rsid w:val="00CA1D81"/>
    <w:rsid w:val="00CB39DE"/>
    <w:rsid w:val="00CD6DC1"/>
    <w:rsid w:val="00CD7666"/>
    <w:rsid w:val="00CE42A1"/>
    <w:rsid w:val="00CE4645"/>
    <w:rsid w:val="00CF15B5"/>
    <w:rsid w:val="00D039BB"/>
    <w:rsid w:val="00D05A5B"/>
    <w:rsid w:val="00D114CA"/>
    <w:rsid w:val="00D13DE0"/>
    <w:rsid w:val="00D17214"/>
    <w:rsid w:val="00D21350"/>
    <w:rsid w:val="00D21979"/>
    <w:rsid w:val="00D236F5"/>
    <w:rsid w:val="00D30E08"/>
    <w:rsid w:val="00D31297"/>
    <w:rsid w:val="00D518B6"/>
    <w:rsid w:val="00D52C66"/>
    <w:rsid w:val="00D52C7F"/>
    <w:rsid w:val="00D56EAD"/>
    <w:rsid w:val="00D60476"/>
    <w:rsid w:val="00D6758A"/>
    <w:rsid w:val="00D814DF"/>
    <w:rsid w:val="00D82FF2"/>
    <w:rsid w:val="00D97729"/>
    <w:rsid w:val="00DA3410"/>
    <w:rsid w:val="00DB3336"/>
    <w:rsid w:val="00DB62D0"/>
    <w:rsid w:val="00DC42CE"/>
    <w:rsid w:val="00DD0478"/>
    <w:rsid w:val="00DE0F6A"/>
    <w:rsid w:val="00DE19DD"/>
    <w:rsid w:val="00DE4AA3"/>
    <w:rsid w:val="00DE4FD8"/>
    <w:rsid w:val="00DF261A"/>
    <w:rsid w:val="00E03322"/>
    <w:rsid w:val="00E10631"/>
    <w:rsid w:val="00E10651"/>
    <w:rsid w:val="00E11A52"/>
    <w:rsid w:val="00E177D6"/>
    <w:rsid w:val="00E248B1"/>
    <w:rsid w:val="00E3052A"/>
    <w:rsid w:val="00E46696"/>
    <w:rsid w:val="00E5294D"/>
    <w:rsid w:val="00E8683A"/>
    <w:rsid w:val="00E91B07"/>
    <w:rsid w:val="00E928BB"/>
    <w:rsid w:val="00E93457"/>
    <w:rsid w:val="00EA2739"/>
    <w:rsid w:val="00EA345C"/>
    <w:rsid w:val="00EB0229"/>
    <w:rsid w:val="00EB2451"/>
    <w:rsid w:val="00EB3F47"/>
    <w:rsid w:val="00EB7B80"/>
    <w:rsid w:val="00EC3DB9"/>
    <w:rsid w:val="00EC5F69"/>
    <w:rsid w:val="00EC6318"/>
    <w:rsid w:val="00EC7C4A"/>
    <w:rsid w:val="00ED0CC2"/>
    <w:rsid w:val="00ED16D2"/>
    <w:rsid w:val="00EE2D68"/>
    <w:rsid w:val="00EF7901"/>
    <w:rsid w:val="00F011AC"/>
    <w:rsid w:val="00F03D7F"/>
    <w:rsid w:val="00F11486"/>
    <w:rsid w:val="00F2303C"/>
    <w:rsid w:val="00F3153F"/>
    <w:rsid w:val="00F546E2"/>
    <w:rsid w:val="00F54D77"/>
    <w:rsid w:val="00F72564"/>
    <w:rsid w:val="00F82F9C"/>
    <w:rsid w:val="00F846A2"/>
    <w:rsid w:val="00F92BE7"/>
    <w:rsid w:val="00F95BBA"/>
    <w:rsid w:val="00F95C6D"/>
    <w:rsid w:val="00FA6DFD"/>
    <w:rsid w:val="00FC78DE"/>
    <w:rsid w:val="00FD1AD1"/>
    <w:rsid w:val="00FE3606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BE2EAF"/>
  <w15:docId w15:val="{E11455D8-53C8-4611-80CC-BB7227F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DC1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CD6DC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i/>
      <w:sz w:val="24"/>
    </w:rPr>
  </w:style>
  <w:style w:type="paragraph" w:styleId="Ttulo2">
    <w:name w:val="heading 2"/>
    <w:basedOn w:val="Normal"/>
    <w:next w:val="Normal"/>
    <w:qFormat/>
    <w:rsid w:val="00CD6DC1"/>
    <w:pPr>
      <w:keepNext/>
      <w:tabs>
        <w:tab w:val="num" w:pos="0"/>
        <w:tab w:val="left" w:pos="709"/>
      </w:tabs>
      <w:ind w:left="284"/>
      <w:outlineLvl w:val="1"/>
    </w:pPr>
    <w:rPr>
      <w:rFonts w:ascii="Arial" w:hAnsi="Arial" w:cs="Arial"/>
      <w:sz w:val="22"/>
    </w:rPr>
  </w:style>
  <w:style w:type="paragraph" w:styleId="Ttulo3">
    <w:name w:val="heading 3"/>
    <w:basedOn w:val="Normal"/>
    <w:next w:val="Normal"/>
    <w:qFormat/>
    <w:rsid w:val="00CD6DC1"/>
    <w:pPr>
      <w:keepNext/>
      <w:tabs>
        <w:tab w:val="num" w:pos="0"/>
        <w:tab w:val="left" w:pos="709"/>
      </w:tabs>
      <w:ind w:left="720" w:hanging="720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rsid w:val="00CD6DC1"/>
    <w:pPr>
      <w:keepNext/>
      <w:tabs>
        <w:tab w:val="num" w:pos="0"/>
        <w:tab w:val="left" w:pos="993"/>
      </w:tabs>
      <w:spacing w:line="360" w:lineRule="exact"/>
      <w:ind w:left="864" w:hanging="864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CD6DC1"/>
    <w:pPr>
      <w:keepNext/>
      <w:tabs>
        <w:tab w:val="num" w:pos="0"/>
      </w:tabs>
      <w:ind w:left="1008" w:hanging="1008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D6DC1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D6DC1"/>
    <w:pPr>
      <w:keepNext/>
      <w:tabs>
        <w:tab w:val="num" w:pos="0"/>
      </w:tabs>
      <w:ind w:left="1296" w:hanging="1296"/>
      <w:outlineLvl w:val="6"/>
    </w:pPr>
    <w:rPr>
      <w:b/>
      <w:sz w:val="60"/>
    </w:rPr>
  </w:style>
  <w:style w:type="paragraph" w:styleId="Ttulo8">
    <w:name w:val="heading 8"/>
    <w:basedOn w:val="Normal"/>
    <w:next w:val="Normal"/>
    <w:qFormat/>
    <w:rsid w:val="00CD6DC1"/>
    <w:pPr>
      <w:keepNext/>
      <w:tabs>
        <w:tab w:val="num" w:pos="0"/>
      </w:tabs>
      <w:ind w:left="1440" w:hanging="1440"/>
      <w:outlineLvl w:val="7"/>
    </w:pPr>
    <w:rPr>
      <w:rFonts w:ascii="Tahoma" w:hAnsi="Tahoma" w:cs="Tahom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CD6DC1"/>
    <w:rPr>
      <w:b/>
    </w:rPr>
  </w:style>
  <w:style w:type="character" w:customStyle="1" w:styleId="Absatz-Standardschriftart">
    <w:name w:val="Absatz-Standardschriftart"/>
    <w:rsid w:val="00CD6DC1"/>
  </w:style>
  <w:style w:type="character" w:customStyle="1" w:styleId="WW-Absatz-Standardschriftart">
    <w:name w:val="WW-Absatz-Standardschriftart"/>
    <w:rsid w:val="00CD6DC1"/>
  </w:style>
  <w:style w:type="character" w:customStyle="1" w:styleId="WW-Absatz-Standardschriftart1">
    <w:name w:val="WW-Absatz-Standardschriftart1"/>
    <w:rsid w:val="00CD6DC1"/>
  </w:style>
  <w:style w:type="character" w:customStyle="1" w:styleId="WW-Absatz-Standardschriftart11">
    <w:name w:val="WW-Absatz-Standardschriftart11"/>
    <w:rsid w:val="00CD6DC1"/>
  </w:style>
  <w:style w:type="character" w:customStyle="1" w:styleId="WW-Absatz-Standardschriftart111">
    <w:name w:val="WW-Absatz-Standardschriftart111"/>
    <w:rsid w:val="00CD6DC1"/>
  </w:style>
  <w:style w:type="character" w:customStyle="1" w:styleId="WW-Absatz-Standardschriftart1111">
    <w:name w:val="WW-Absatz-Standardschriftart1111"/>
    <w:rsid w:val="00CD6DC1"/>
  </w:style>
  <w:style w:type="character" w:customStyle="1" w:styleId="WW-Absatz-Standardschriftart11111">
    <w:name w:val="WW-Absatz-Standardschriftart11111"/>
    <w:rsid w:val="00CD6DC1"/>
  </w:style>
  <w:style w:type="character" w:customStyle="1" w:styleId="WW-Absatz-Standardschriftart111111">
    <w:name w:val="WW-Absatz-Standardschriftart111111"/>
    <w:rsid w:val="00CD6DC1"/>
  </w:style>
  <w:style w:type="character" w:customStyle="1" w:styleId="WW-Absatz-Standardschriftart1111111">
    <w:name w:val="WW-Absatz-Standardschriftart1111111"/>
    <w:rsid w:val="00CD6DC1"/>
  </w:style>
  <w:style w:type="character" w:customStyle="1" w:styleId="WW-Absatz-Standardschriftart11111111">
    <w:name w:val="WW-Absatz-Standardschriftart11111111"/>
    <w:rsid w:val="00CD6DC1"/>
  </w:style>
  <w:style w:type="character" w:customStyle="1" w:styleId="WW-Absatz-Standardschriftart111111111">
    <w:name w:val="WW-Absatz-Standardschriftart111111111"/>
    <w:rsid w:val="00CD6DC1"/>
  </w:style>
  <w:style w:type="character" w:customStyle="1" w:styleId="WW-Absatz-Standardschriftart1111111111">
    <w:name w:val="WW-Absatz-Standardschriftart1111111111"/>
    <w:rsid w:val="00CD6DC1"/>
  </w:style>
  <w:style w:type="character" w:customStyle="1" w:styleId="WW-Absatz-Standardschriftart11111111111">
    <w:name w:val="WW-Absatz-Standardschriftart11111111111"/>
    <w:rsid w:val="00CD6DC1"/>
  </w:style>
  <w:style w:type="character" w:customStyle="1" w:styleId="WW-Absatz-Standardschriftart111111111111">
    <w:name w:val="WW-Absatz-Standardschriftart111111111111"/>
    <w:rsid w:val="00CD6DC1"/>
  </w:style>
  <w:style w:type="character" w:customStyle="1" w:styleId="WW-Absatz-Standardschriftart1111111111111">
    <w:name w:val="WW-Absatz-Standardschriftart1111111111111"/>
    <w:rsid w:val="00CD6DC1"/>
  </w:style>
  <w:style w:type="character" w:customStyle="1" w:styleId="WW-Absatz-Standardschriftart11111111111111">
    <w:name w:val="WW-Absatz-Standardschriftart11111111111111"/>
    <w:rsid w:val="00CD6DC1"/>
  </w:style>
  <w:style w:type="character" w:customStyle="1" w:styleId="WW-Absatz-Standardschriftart111111111111111">
    <w:name w:val="WW-Absatz-Standardschriftart111111111111111"/>
    <w:rsid w:val="00CD6DC1"/>
  </w:style>
  <w:style w:type="character" w:customStyle="1" w:styleId="WW-Absatz-Standardschriftart1111111111111111">
    <w:name w:val="WW-Absatz-Standardschriftart1111111111111111"/>
    <w:rsid w:val="00CD6DC1"/>
  </w:style>
  <w:style w:type="character" w:customStyle="1" w:styleId="WW8Num1z0">
    <w:name w:val="WW8Num1z0"/>
    <w:rsid w:val="00CD6DC1"/>
    <w:rPr>
      <w:rFonts w:ascii="Symbol" w:hAnsi="Symbol" w:cs="Symbol"/>
    </w:rPr>
  </w:style>
  <w:style w:type="character" w:customStyle="1" w:styleId="WW8Num1z1">
    <w:name w:val="WW8Num1z1"/>
    <w:rsid w:val="00CD6DC1"/>
    <w:rPr>
      <w:rFonts w:ascii="Courier New" w:hAnsi="Courier New" w:cs="Courier New"/>
    </w:rPr>
  </w:style>
  <w:style w:type="character" w:customStyle="1" w:styleId="WW8Num1z2">
    <w:name w:val="WW8Num1z2"/>
    <w:rsid w:val="00CD6DC1"/>
    <w:rPr>
      <w:rFonts w:ascii="Wingdings" w:hAnsi="Wingdings" w:cs="Wingdings"/>
    </w:rPr>
  </w:style>
  <w:style w:type="character" w:customStyle="1" w:styleId="WW8Num3z0">
    <w:name w:val="WW8Num3z0"/>
    <w:rsid w:val="00CD6DC1"/>
    <w:rPr>
      <w:rFonts w:ascii="Symbol" w:hAnsi="Symbol" w:cs="Symbol"/>
    </w:rPr>
  </w:style>
  <w:style w:type="character" w:customStyle="1" w:styleId="WW8Num3z1">
    <w:name w:val="WW8Num3z1"/>
    <w:rsid w:val="00CD6DC1"/>
    <w:rPr>
      <w:rFonts w:ascii="Arial" w:eastAsia="Times New Roman" w:hAnsi="Arial" w:cs="Arial"/>
    </w:rPr>
  </w:style>
  <w:style w:type="character" w:customStyle="1" w:styleId="WW8Num3z2">
    <w:name w:val="WW8Num3z2"/>
    <w:rsid w:val="00CD6DC1"/>
    <w:rPr>
      <w:rFonts w:ascii="Wingdings" w:hAnsi="Wingdings" w:cs="Wingdings"/>
    </w:rPr>
  </w:style>
  <w:style w:type="character" w:customStyle="1" w:styleId="WW8Num3z4">
    <w:name w:val="WW8Num3z4"/>
    <w:rsid w:val="00CD6DC1"/>
    <w:rPr>
      <w:rFonts w:ascii="Courier New" w:hAnsi="Courier New" w:cs="Courier New"/>
    </w:rPr>
  </w:style>
  <w:style w:type="character" w:customStyle="1" w:styleId="WW8Num4z0">
    <w:name w:val="WW8Num4z0"/>
    <w:rsid w:val="00CD6DC1"/>
    <w:rPr>
      <w:b w:val="0"/>
      <w:i w:val="0"/>
    </w:rPr>
  </w:style>
  <w:style w:type="character" w:customStyle="1" w:styleId="WW8Num5z0">
    <w:name w:val="WW8Num5z0"/>
    <w:rsid w:val="00CD6DC1"/>
    <w:rPr>
      <w:rFonts w:ascii="Symbol" w:hAnsi="Symbol" w:cs="Symbol"/>
    </w:rPr>
  </w:style>
  <w:style w:type="character" w:customStyle="1" w:styleId="WW8Num5z1">
    <w:name w:val="WW8Num5z1"/>
    <w:rsid w:val="00CD6DC1"/>
    <w:rPr>
      <w:rFonts w:ascii="Courier New" w:hAnsi="Courier New" w:cs="Courier New"/>
    </w:rPr>
  </w:style>
  <w:style w:type="character" w:customStyle="1" w:styleId="WW8Num5z2">
    <w:name w:val="WW8Num5z2"/>
    <w:rsid w:val="00CD6DC1"/>
    <w:rPr>
      <w:rFonts w:ascii="Wingdings" w:hAnsi="Wingdings" w:cs="Wingdings"/>
    </w:rPr>
  </w:style>
  <w:style w:type="character" w:customStyle="1" w:styleId="WW8Num6z0">
    <w:name w:val="WW8Num6z0"/>
    <w:rsid w:val="00CD6DC1"/>
    <w:rPr>
      <w:rFonts w:ascii="Symbol" w:hAnsi="Symbol" w:cs="Symbol"/>
    </w:rPr>
  </w:style>
  <w:style w:type="character" w:customStyle="1" w:styleId="WW8Num6z1">
    <w:name w:val="WW8Num6z1"/>
    <w:rsid w:val="00CD6DC1"/>
    <w:rPr>
      <w:rFonts w:ascii="Courier New" w:hAnsi="Courier New" w:cs="Courier New"/>
    </w:rPr>
  </w:style>
  <w:style w:type="character" w:customStyle="1" w:styleId="WW8Num6z2">
    <w:name w:val="WW8Num6z2"/>
    <w:rsid w:val="00CD6DC1"/>
    <w:rPr>
      <w:rFonts w:ascii="Wingdings" w:hAnsi="Wingdings" w:cs="Wingdings"/>
    </w:rPr>
  </w:style>
  <w:style w:type="character" w:customStyle="1" w:styleId="WW8Num7z0">
    <w:name w:val="WW8Num7z0"/>
    <w:rsid w:val="00CD6DC1"/>
    <w:rPr>
      <w:b/>
    </w:rPr>
  </w:style>
  <w:style w:type="character" w:customStyle="1" w:styleId="Fuentedeprrafopredeter1">
    <w:name w:val="Fuente de párrafo predeter.1"/>
    <w:rsid w:val="00CD6DC1"/>
  </w:style>
  <w:style w:type="character" w:styleId="Hipervnculo">
    <w:name w:val="Hyperlink"/>
    <w:basedOn w:val="Fuentedeprrafopredeter1"/>
    <w:rsid w:val="00CD6DC1"/>
    <w:rPr>
      <w:color w:val="0000FF"/>
      <w:u w:val="single"/>
    </w:rPr>
  </w:style>
  <w:style w:type="paragraph" w:customStyle="1" w:styleId="Encapalament">
    <w:name w:val="Encapçalament"/>
    <w:basedOn w:val="Normal"/>
    <w:next w:val="Textoindependiente"/>
    <w:rsid w:val="00CD6D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CD6DC1"/>
    <w:pPr>
      <w:jc w:val="both"/>
    </w:pPr>
    <w:rPr>
      <w:sz w:val="24"/>
    </w:rPr>
  </w:style>
  <w:style w:type="paragraph" w:styleId="Lista">
    <w:name w:val="List"/>
    <w:basedOn w:val="Textoindependiente"/>
    <w:rsid w:val="00CD6DC1"/>
    <w:rPr>
      <w:rFonts w:cs="Mangal"/>
    </w:rPr>
  </w:style>
  <w:style w:type="paragraph" w:styleId="Descripcin">
    <w:name w:val="caption"/>
    <w:basedOn w:val="Normal"/>
    <w:qFormat/>
    <w:rsid w:val="00CD6D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CD6DC1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CD6DC1"/>
    <w:pPr>
      <w:jc w:val="both"/>
    </w:pPr>
    <w:rPr>
      <w:rFonts w:ascii="Arial" w:hAnsi="Arial" w:cs="Arial"/>
      <w:i/>
      <w:sz w:val="16"/>
    </w:rPr>
  </w:style>
  <w:style w:type="paragraph" w:customStyle="1" w:styleId="Lista21">
    <w:name w:val="Lista 21"/>
    <w:basedOn w:val="Normal"/>
    <w:rsid w:val="00CD6DC1"/>
    <w:pPr>
      <w:ind w:left="566" w:hanging="283"/>
    </w:pPr>
  </w:style>
  <w:style w:type="paragraph" w:customStyle="1" w:styleId="Textoindependiente31">
    <w:name w:val="Texto independiente 31"/>
    <w:basedOn w:val="Normal"/>
    <w:rsid w:val="00CD6DC1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rsid w:val="00CD6DC1"/>
    <w:rPr>
      <w:rFonts w:ascii="Tahoma" w:hAnsi="Tahoma" w:cs="Wingdings"/>
      <w:sz w:val="16"/>
      <w:szCs w:val="16"/>
    </w:rPr>
  </w:style>
  <w:style w:type="paragraph" w:customStyle="1" w:styleId="Textodebloque1">
    <w:name w:val="Texto de bloque1"/>
    <w:basedOn w:val="Normal"/>
    <w:rsid w:val="00CD6DC1"/>
    <w:pPr>
      <w:ind w:left="644" w:right="-1"/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rsid w:val="00CD6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D6DC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CD6DC1"/>
    <w:pPr>
      <w:tabs>
        <w:tab w:val="left" w:pos="1296"/>
        <w:tab w:val="left" w:pos="2016"/>
        <w:tab w:val="left" w:pos="2736"/>
        <w:tab w:val="left" w:pos="3456"/>
        <w:tab w:val="left" w:pos="4176"/>
      </w:tabs>
      <w:ind w:left="708"/>
      <w:jc w:val="both"/>
    </w:pPr>
    <w:rPr>
      <w:rFonts w:ascii="Arial" w:hAnsi="Arial" w:cs="Arial"/>
      <w:b/>
      <w:i/>
      <w:sz w:val="22"/>
    </w:rPr>
  </w:style>
  <w:style w:type="paragraph" w:customStyle="1" w:styleId="Sangra2detindependiente1">
    <w:name w:val="Sangría 2 de t. independiente1"/>
    <w:basedOn w:val="Normal"/>
    <w:rsid w:val="00CD6DC1"/>
    <w:pPr>
      <w:ind w:left="644"/>
      <w:jc w:val="both"/>
    </w:pPr>
    <w:rPr>
      <w:rFonts w:ascii="Arial" w:hAnsi="Arial" w:cs="Arial"/>
      <w:sz w:val="22"/>
    </w:rPr>
  </w:style>
  <w:style w:type="paragraph" w:customStyle="1" w:styleId="Textosinformato1">
    <w:name w:val="Texto sin formato1"/>
    <w:basedOn w:val="Normal"/>
    <w:rsid w:val="0087180E"/>
    <w:rPr>
      <w:rFonts w:ascii="Courier New" w:hAnsi="Courier New" w:cs="Courier New"/>
    </w:rPr>
  </w:style>
  <w:style w:type="paragraph" w:customStyle="1" w:styleId="Car1CarCarCarCarCarCarCarCar">
    <w:name w:val="Car1 Car Car Car Car Car Car Car Car"/>
    <w:basedOn w:val="Normal"/>
    <w:rsid w:val="00600B8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Refdenotaalpie">
    <w:name w:val="footnote reference"/>
    <w:basedOn w:val="Fuentedeprrafopredeter"/>
    <w:uiPriority w:val="99"/>
    <w:unhideWhenUsed/>
    <w:rsid w:val="00441479"/>
  </w:style>
  <w:style w:type="paragraph" w:styleId="Textonotapie">
    <w:name w:val="footnote text"/>
    <w:basedOn w:val="Normal"/>
    <w:link w:val="TextonotapieCar"/>
    <w:uiPriority w:val="99"/>
    <w:unhideWhenUsed/>
    <w:rsid w:val="004824C9"/>
    <w:pPr>
      <w:suppressAutoHyphens w:val="0"/>
    </w:pPr>
    <w:rPr>
      <w:sz w:val="24"/>
      <w:szCs w:val="24"/>
      <w:lang w:eastAsia="ca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824C9"/>
    <w:rPr>
      <w:sz w:val="24"/>
      <w:szCs w:val="24"/>
    </w:rPr>
  </w:style>
  <w:style w:type="paragraph" w:customStyle="1" w:styleId="Default">
    <w:name w:val="Default"/>
    <w:rsid w:val="002A35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rsid w:val="00BC6F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semiHidden/>
    <w:unhideWhenUsed/>
    <w:rsid w:val="006844A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844A7"/>
  </w:style>
  <w:style w:type="character" w:customStyle="1" w:styleId="TextocomentarioCar">
    <w:name w:val="Texto comentario Car"/>
    <w:basedOn w:val="Fuentedeprrafopredeter"/>
    <w:link w:val="Textocomentario"/>
    <w:semiHidden/>
    <w:rsid w:val="006844A7"/>
    <w:rPr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84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844A7"/>
    <w:rPr>
      <w:b/>
      <w:bCs/>
      <w:lang w:eastAsia="zh-CN"/>
    </w:rPr>
  </w:style>
  <w:style w:type="character" w:customStyle="1" w:styleId="st1">
    <w:name w:val="st1"/>
    <w:basedOn w:val="Fuentedeprrafopredeter"/>
    <w:rsid w:val="0068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X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02E78-3B6A-4005-89F9-1CE71EF8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del fax de la  Diputació de Girona</vt:lpstr>
      <vt:lpstr>plantilla del fax de la  Diputació de Girona</vt:lpstr>
    </vt:vector>
  </TitlesOfParts>
  <Company>Diputació de Girona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del fax de la  Diputació de Girona</dc:title>
  <dc:creator>Veronica Sola Sanchez</dc:creator>
  <cp:lastModifiedBy>Jordi Brunet Badosa</cp:lastModifiedBy>
  <cp:revision>2</cp:revision>
  <cp:lastPrinted>2017-04-05T11:35:00Z</cp:lastPrinted>
  <dcterms:created xsi:type="dcterms:W3CDTF">2018-12-19T12:53:00Z</dcterms:created>
  <dcterms:modified xsi:type="dcterms:W3CDTF">2018-12-19T12:53:00Z</dcterms:modified>
</cp:coreProperties>
</file>